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78D3"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附件1：</w:t>
      </w:r>
    </w:p>
    <w:p w14:paraId="2B8822BB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暨南大学中医学院西医学习中医在职培训班</w:t>
      </w:r>
    </w:p>
    <w:p w14:paraId="33DFC91C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课程设置及学时安排</w:t>
      </w:r>
    </w:p>
    <w:tbl>
      <w:tblPr>
        <w:tblStyle w:val="2"/>
        <w:tblW w:w="10847" w:type="dxa"/>
        <w:tblInd w:w="-1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506"/>
        <w:gridCol w:w="2158"/>
        <w:gridCol w:w="1390"/>
        <w:gridCol w:w="1135"/>
        <w:gridCol w:w="786"/>
        <w:gridCol w:w="787"/>
        <w:gridCol w:w="567"/>
        <w:gridCol w:w="658"/>
      </w:tblGrid>
      <w:tr w14:paraId="69B2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6B1B2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25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14E28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1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1DCF5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总课时数</w:t>
            </w:r>
          </w:p>
        </w:tc>
        <w:tc>
          <w:tcPr>
            <w:tcW w:w="13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BFDD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面授时数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3827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线上授课时数</w:t>
            </w:r>
          </w:p>
        </w:tc>
        <w:tc>
          <w:tcPr>
            <w:tcW w:w="27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C67A3">
            <w:pPr>
              <w:widowControl/>
              <w:spacing w:beforeAutospacing="1" w:afterAutospacing="1"/>
              <w:jc w:val="center"/>
              <w:rPr>
                <w:rStyle w:val="4"/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开设学期</w:t>
            </w:r>
          </w:p>
        </w:tc>
      </w:tr>
      <w:tr w14:paraId="7165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001C7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B9BFE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5C469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3215D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65C53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3392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755D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72E3956">
            <w:pPr>
              <w:widowControl/>
              <w:spacing w:beforeAutospacing="1" w:afterAutospacing="1"/>
              <w:jc w:val="center"/>
              <w:rPr>
                <w:rStyle w:val="4"/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47A9CD8">
            <w:pPr>
              <w:widowControl/>
              <w:spacing w:beforeAutospacing="1" w:afterAutospacing="1"/>
              <w:jc w:val="center"/>
              <w:rPr>
                <w:rStyle w:val="4"/>
                <w:rFonts w:ascii="华文仿宋" w:hAnsi="华文仿宋" w:eastAsia="华文仿宋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华文仿宋" w:hAnsi="华文仿宋" w:eastAsia="华文仿宋" w:cs="宋体"/>
                <w:bCs/>
                <w:kern w:val="0"/>
                <w:sz w:val="28"/>
                <w:szCs w:val="28"/>
              </w:rPr>
              <w:t>四</w:t>
            </w:r>
          </w:p>
        </w:tc>
      </w:tr>
      <w:tr w14:paraId="1451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F3BDC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C0583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中医基础理论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2F30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6195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7EB7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1C9C2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12D2D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B3A48D1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08ADDD1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22D7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1725C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5D07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中医诊断学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92F6F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A7BA45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0D67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9A066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DBE62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7A05367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CDF2FB4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788C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BBD38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659167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中药学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9F160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D599A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4A43AD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4F21DB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4AF69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AFD7EFC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091BE6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1968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D0DCC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B75B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方剂学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B7C4F2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76F97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04211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20F1B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3D017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D9EB84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411FBF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61A5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AA15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C99E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中医内科学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B68B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135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0753B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4842C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0939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A74F3">
            <w:pPr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909BBC">
            <w:pPr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983140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5BA6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B70DD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373D5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四大经典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</w:rPr>
              <w:t>（内经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</w:rPr>
              <w:t>、伤寒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</w:rPr>
              <w:t>、金匮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</w:rPr>
              <w:t>、温病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4279D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03F37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B1FC2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8C18C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93673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FA6BD4F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0E548B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2612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2666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D5D9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中医妇科学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0F60E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726EA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1B3F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57CEF"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98A6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F4C4B0A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FFAF65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0FBE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A5CD7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284D7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中医儿科学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8E75D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D4E7DB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63A6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0F4FB"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34E6E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B27E57A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28AE8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6314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DE683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5923D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中医外科学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7B8C8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3A5C5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68A7A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87048"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CCB0E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78BB19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5CF7A1E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3601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24F3E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1F904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中医骨伤科学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A030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68B76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8EA36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487FB"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FBE18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F840F9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0C7A27A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</w:tr>
      <w:tr w14:paraId="79DC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7A396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7895B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针灸学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DF4EE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748EE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7A8990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4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87167"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2228C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C2B248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F9A86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</w:tr>
      <w:tr w14:paraId="54FB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FF93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12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1C2D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专题讲座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71EBC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EF96B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79FE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C0246">
            <w:pPr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AC411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EAFF957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66957B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√</w:t>
            </w:r>
          </w:p>
        </w:tc>
      </w:tr>
      <w:tr w14:paraId="7F96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80287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13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4532C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临床实践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B5DAF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DE640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A7749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FE538">
            <w:pPr>
              <w:rPr>
                <w:rFonts w:ascii="华文仿宋" w:hAnsi="华文仿宋" w:eastAsia="华文仿宋"/>
                <w:sz w:val="24"/>
                <w:highlight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C83F5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highlight w:val="none"/>
                <w:lang w:val="en-US" w:eastAsia="zh-CN"/>
              </w:rPr>
              <w:t>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6EDE878D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30F5D30B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highlight w:val="none"/>
              </w:rPr>
              <w:t>√</w:t>
            </w:r>
          </w:p>
        </w:tc>
      </w:tr>
      <w:tr w14:paraId="31EB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B34B0A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400050</wp:posOffset>
                      </wp:positionV>
                      <wp:extent cx="6893560" cy="381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9730" y="9423400"/>
                                <a:ext cx="6893560" cy="3810"/>
                              </a:xfrm>
                              <a:prstGeom prst="line">
                                <a:avLst/>
                              </a:prstGeom>
                              <a:ln w="1016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31.5pt;height:0.3pt;width:542.8pt;z-index:251660288;mso-width-relative:page;mso-height-relative:page;" filled="f" stroked="t" coordsize="21600,21600" o:gfxdata="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T7hxtUAAAAKAQAADwAAAAAAAAABACAAAAAiAAAAZHJzL2Rvd25yZXYueG1sUEsBAhQAFAAA&#10;AAgAh07iQHgxJrDyAQAAwAMAAA4AAAAAAAAAAQAgAAAAJAEAAGRycy9lMm9Eb2MueG1sUEsFBgAA&#10;AAAGAAYAWQEAAIgFAAAAAA==&#10;">
                      <v:fill on="f" focussize="0,0"/>
                      <v:stroke weight="0.8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6350</wp:posOffset>
                      </wp:positionV>
                      <wp:extent cx="6899910" cy="0"/>
                      <wp:effectExtent l="0" t="5080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7980" y="9036050"/>
                                <a:ext cx="6899910" cy="0"/>
                              </a:xfrm>
                              <a:prstGeom prst="line">
                                <a:avLst/>
                              </a:prstGeom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0.5pt;height:0pt;width:543.3pt;z-index:251659264;mso-width-relative:page;mso-height-relative:page;" filled="f" stroked="t" coordsize="21600,21600" o:gfxdata="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kV&#10;OPHTAAAACAEAAA8AAAAAAAAAAQAgAAAAIgAAAGRycy9kb3ducmV2LnhtbFBLAQIUABQAAAAIAIdO&#10;4kCOj3Su7wEAAL0DAAAOAAAAAAAAAAEAIAAAACIBAABkcnMvZTJvRG9jLnhtbFBLBQYAAAAABgAG&#10;AFkBAACDBQAAAAA=&#10;">
                      <v:fill on="f" focussize="0,0"/>
                      <v:stroke weight="0.8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E070B0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合计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23679A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930（理论学时850）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A8B32F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4B87D6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550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B5E9B85">
            <w:pPr>
              <w:widowControl/>
              <w:spacing w:beforeAutospacing="1" w:afterAutospacing="1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548D67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21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6035F82D">
            <w:pPr>
              <w:widowControl/>
              <w:spacing w:beforeAutospacing="1" w:afterAutospacing="1"/>
              <w:jc w:val="center"/>
              <w:rPr>
                <w:rFonts w:hint="default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top"/>
          </w:tcPr>
          <w:p w14:paraId="11CA4717">
            <w:pPr>
              <w:widowControl/>
              <w:spacing w:beforeAutospacing="1" w:afterAutospacing="1"/>
              <w:jc w:val="center"/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25</w:t>
            </w:r>
          </w:p>
        </w:tc>
      </w:tr>
    </w:tbl>
    <w:p w14:paraId="6DFB6201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8196E"/>
    <w:rsid w:val="1D08196E"/>
    <w:rsid w:val="4AE515EF"/>
    <w:rsid w:val="5BB452D9"/>
    <w:rsid w:val="61E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311</Characters>
  <Lines>0</Lines>
  <Paragraphs>0</Paragraphs>
  <TotalTime>20</TotalTime>
  <ScaleCrop>false</ScaleCrop>
  <LinksUpToDate>false</LinksUpToDate>
  <CharactersWithSpaces>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2025-09-05T01:19:00Z</dcterms:created>
  <dc:creator>KaneStein</dc:creator>
  <cp:lastModifiedBy>KaneStein</cp:lastModifiedBy>
  <dcterms:modified xsi:type="dcterms:W3CDTF">2025-09-05T10:38:45Z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E07364728A504D70BCD4875121C64839_11</vt:lpwstr>
  </property>
  <property fmtid="{D5CDD505-2E9C-101B-9397-08002B2CF9AE}" pid="4" name="KSOTemplateDocerSaveRecord">
    <vt:lpwstr>eyJoZGlkIjoiOTk4MmNhMzVlZDZhNmNlNGEwMDhiZTE0ZjZjMWFjMjgiLCJ1c2VySWQiOiIyNzM3NzY0NDEifQ==</vt:lpwstr>
  </property>
</Properties>
</file>